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66" w:rsidRDefault="00F55566" w:rsidP="00F55566">
      <w:pPr>
        <w:spacing w:line="540" w:lineRule="exact"/>
        <w:ind w:firstLineChars="202" w:firstLine="485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附件：</w:t>
      </w:r>
    </w:p>
    <w:p w:rsidR="000D4AD7" w:rsidRPr="00F55566" w:rsidRDefault="00F55566" w:rsidP="00F55566">
      <w:pPr>
        <w:spacing w:line="540" w:lineRule="exact"/>
        <w:ind w:firstLineChars="202" w:firstLine="608"/>
        <w:jc w:val="center"/>
        <w:rPr>
          <w:rFonts w:ascii="仿宋" w:eastAsia="仿宋" w:hAnsi="仿宋"/>
          <w:b/>
          <w:sz w:val="30"/>
          <w:szCs w:val="30"/>
        </w:rPr>
      </w:pPr>
      <w:r w:rsidRPr="00F55566">
        <w:rPr>
          <w:rFonts w:ascii="仿宋" w:eastAsia="仿宋" w:hAnsi="仿宋" w:hint="eastAsia"/>
          <w:b/>
          <w:sz w:val="30"/>
          <w:szCs w:val="30"/>
        </w:rPr>
        <w:t>2019年拟</w:t>
      </w:r>
      <w:r w:rsidRPr="00F55566">
        <w:rPr>
          <w:rFonts w:ascii="仿宋" w:eastAsia="仿宋" w:hAnsi="仿宋"/>
          <w:b/>
          <w:sz w:val="30"/>
          <w:szCs w:val="30"/>
        </w:rPr>
        <w:t>立项</w:t>
      </w:r>
      <w:r w:rsidRPr="00F55566">
        <w:rPr>
          <w:rFonts w:ascii="仿宋" w:eastAsia="仿宋" w:hAnsi="仿宋" w:hint="eastAsia"/>
          <w:b/>
          <w:sz w:val="30"/>
          <w:szCs w:val="30"/>
        </w:rPr>
        <w:t>建设教学团队项目清单</w:t>
      </w:r>
    </w:p>
    <w:tbl>
      <w:tblPr>
        <w:tblW w:w="10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555"/>
        <w:gridCol w:w="5594"/>
        <w:gridCol w:w="1936"/>
        <w:gridCol w:w="990"/>
      </w:tblGrid>
      <w:tr w:rsidR="000D4AD7" w:rsidRPr="000D4AD7" w:rsidTr="00F55566">
        <w:trPr>
          <w:trHeight w:val="600"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团队类型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基于导师的本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水源地水质健康生物学评价本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陈立婧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水下探测装置本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周悦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水污染防治攻坚能力提升本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海洋生态与环境学院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邢云青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生鲜农产品智慧零售与市场研究本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李玉峰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系统发育基因组学本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李晨虹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水生动物病原微生物学本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张庆华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濒危水生动物保育本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胡梦红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水产动物传染病学本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许丹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食品化学污染物快速检测本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吴继魁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面向海洋地理信息系统移动互联开发的本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郑宗生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基于细锯脂鲤鱼发育的本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基于课程群的探究型教学团队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基于大学生创新能力培养的计算机应用技术课程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群教学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杨琛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基于混合式教学方法探究的会计专业课程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群教学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团队建设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谭春兰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基于智慧课堂的电气课程群探究型教学团队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胡媛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新工科背景下基于海洋工程导论课程群的探究型教学团队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吕超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基于自动化控制技术课程群的探究型教学团队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霍海波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基于卓越人才培养目标的专业基础类课程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群教学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张俊玲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基于产学研冷链物流特色课程群的探究型教学团队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李军涛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德育目标指导下以培养实用能力为核心的日语翻译教学团队建设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张秀梅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物理海洋学虚拟仿真教学团队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魏永亮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基于行政管理专业公共行政方向课程群的探究型教学团队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齐海丽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面向工程认证的海洋特色课程群的探究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性教学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李永国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课堂、实验和野外实习为一体的生态学课程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群教学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海洋生态与环境学院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吴惠仙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涉海口译教学团队建设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邰庆燕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新工科背景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下大学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物理创新实验类教学团队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李丛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基于金融风险管理方向课程群的探究型教学团队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崔明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基于学生为中心的教学团队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以人工智能鱼为抓手</w:t>
            </w: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培养软工专业</w:t>
            </w:r>
            <w:proofErr w:type="gramEnd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学生创新实践能力的教学团队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杨蒙召</w:t>
            </w:r>
            <w:proofErr w:type="gramEnd"/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基于学业导师制以学生为中心的卓越工程师素质培养教学团队建设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刘爽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基于自主学习能力培养目标下的日语专业教学团队建设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赵凌梅</w:t>
            </w:r>
          </w:p>
        </w:tc>
      </w:tr>
      <w:tr w:rsidR="000D4AD7" w:rsidRPr="000D4AD7" w:rsidTr="00F5556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引导学生专业通识教育为目标的教学团队建设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AD7" w:rsidRPr="000D4AD7" w:rsidRDefault="000D4AD7" w:rsidP="000D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4A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金桂花</w:t>
            </w:r>
          </w:p>
        </w:tc>
      </w:tr>
    </w:tbl>
    <w:p w:rsidR="000D4AD7" w:rsidRPr="009056D1" w:rsidRDefault="000D4AD7"/>
    <w:sectPr w:rsidR="000D4AD7" w:rsidRPr="0090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76" w:rsidRDefault="00943376" w:rsidP="00B75FFB">
      <w:r>
        <w:separator/>
      </w:r>
    </w:p>
  </w:endnote>
  <w:endnote w:type="continuationSeparator" w:id="0">
    <w:p w:rsidR="00943376" w:rsidRDefault="00943376" w:rsidP="00B7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76" w:rsidRDefault="00943376" w:rsidP="00B75FFB">
      <w:r>
        <w:separator/>
      </w:r>
    </w:p>
  </w:footnote>
  <w:footnote w:type="continuationSeparator" w:id="0">
    <w:p w:rsidR="00943376" w:rsidRDefault="00943376" w:rsidP="00B7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D1"/>
    <w:rsid w:val="000D4AD7"/>
    <w:rsid w:val="009056D1"/>
    <w:rsid w:val="00943376"/>
    <w:rsid w:val="00AD28DE"/>
    <w:rsid w:val="00B75FFB"/>
    <w:rsid w:val="00C61821"/>
    <w:rsid w:val="00F5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F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F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F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F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Lenovo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2</cp:revision>
  <dcterms:created xsi:type="dcterms:W3CDTF">2019-02-26T07:17:00Z</dcterms:created>
  <dcterms:modified xsi:type="dcterms:W3CDTF">2019-02-26T07:17:00Z</dcterms:modified>
</cp:coreProperties>
</file>