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bookmarkStart w:id="1" w:name="_GoBack"/>
      <w:bookmarkEnd w:id="1"/>
      <w:bookmarkStart w:id="0" w:name="_Toc491521324"/>
      <w:r>
        <w:rPr>
          <w:rFonts w:hint="eastAsia" w:ascii="仿宋" w:hAnsi="仿宋" w:eastAsia="仿宋"/>
          <w:b/>
          <w:sz w:val="32"/>
          <w:szCs w:val="32"/>
        </w:rPr>
        <w:t>上海海洋大学学生考场规则</w:t>
      </w:r>
    </w:p>
    <w:bookmarkEnd w:id="0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1.学生必须按规定时间参加考试，在考试开始前凭</w:t>
      </w:r>
      <w:r>
        <w:rPr>
          <w:rFonts w:ascii="仿宋" w:hAnsi="仿宋" w:eastAsia="仿宋"/>
          <w:color w:val="000000"/>
          <w:sz w:val="24"/>
          <w:szCs w:val="24"/>
        </w:rPr>
        <w:t>有效证件</w:t>
      </w:r>
      <w:r>
        <w:rPr>
          <w:rFonts w:hint="eastAsia" w:ascii="仿宋" w:hAnsi="仿宋" w:eastAsia="仿宋"/>
          <w:color w:val="000000"/>
          <w:sz w:val="24"/>
          <w:szCs w:val="24"/>
        </w:rPr>
        <w:t>进入指定考场。</w:t>
      </w:r>
      <w:r>
        <w:rPr>
          <w:rFonts w:ascii="仿宋" w:hAnsi="仿宋" w:eastAsia="仿宋"/>
          <w:color w:val="000000"/>
          <w:sz w:val="24"/>
          <w:szCs w:val="24"/>
        </w:rPr>
        <w:t>有效证件指学生证、身份证、校园卡</w:t>
      </w:r>
      <w:r>
        <w:rPr>
          <w:rFonts w:hint="eastAsia" w:ascii="仿宋" w:hAnsi="仿宋" w:eastAsia="仿宋"/>
          <w:color w:val="000000"/>
          <w:sz w:val="24"/>
          <w:szCs w:val="24"/>
        </w:rPr>
        <w:t>等</w:t>
      </w:r>
      <w:r>
        <w:rPr>
          <w:rFonts w:ascii="仿宋" w:hAnsi="仿宋" w:eastAsia="仿宋"/>
          <w:color w:val="000000"/>
          <w:sz w:val="24"/>
          <w:szCs w:val="24"/>
        </w:rPr>
        <w:t>。有效证件的姓名、图像、编码等</w:t>
      </w:r>
      <w:r>
        <w:rPr>
          <w:rFonts w:hint="eastAsia" w:ascii="仿宋" w:hAnsi="仿宋" w:eastAsia="仿宋"/>
          <w:color w:val="000000"/>
          <w:sz w:val="24"/>
          <w:szCs w:val="24"/>
        </w:rPr>
        <w:t>信息</w:t>
      </w:r>
      <w:r>
        <w:rPr>
          <w:rFonts w:ascii="仿宋" w:hAnsi="仿宋" w:eastAsia="仿宋"/>
          <w:color w:val="000000"/>
          <w:sz w:val="24"/>
          <w:szCs w:val="24"/>
        </w:rPr>
        <w:t>必须清晰、齐备，不得污损或缺失</w:t>
      </w:r>
      <w:r>
        <w:rPr>
          <w:rFonts w:hint="eastAsia" w:ascii="仿宋" w:hAnsi="仿宋" w:eastAsia="仿宋"/>
          <w:color w:val="000000"/>
          <w:sz w:val="24"/>
          <w:szCs w:val="24"/>
        </w:rPr>
        <w:t>，持无效证件或无证者不得参加考试。迟到30分钟以上的不得入场，该课程考试作缺考处理。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2.学生不准携带有通讯功能的电子设备（如手机、智能手表等）进入考场，除特殊允许外，不准使用有存储、录音或记忆功能的有关设备。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3.考试前，学生应将与考试有关的全部书籍、笔记、资料等物品（除特殊允许携带的材料外）集中放在监考人员指定的地方，不允许放置在课桌附近或抽屉内。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4.学生进入考场后，按监考人员指定的座位入座，</w:t>
      </w:r>
      <w:r>
        <w:rPr>
          <w:rFonts w:ascii="仿宋" w:hAnsi="仿宋" w:eastAsia="仿宋"/>
          <w:color w:val="000000"/>
          <w:sz w:val="24"/>
          <w:szCs w:val="24"/>
        </w:rPr>
        <w:t>并将证</w:t>
      </w:r>
      <w:r>
        <w:rPr>
          <w:rFonts w:hint="eastAsia" w:ascii="仿宋" w:hAnsi="仿宋" w:eastAsia="仿宋"/>
          <w:color w:val="000000"/>
          <w:sz w:val="24"/>
          <w:szCs w:val="24"/>
        </w:rPr>
        <w:t>件</w:t>
      </w:r>
      <w:r>
        <w:rPr>
          <w:rFonts w:ascii="仿宋" w:hAnsi="仿宋" w:eastAsia="仿宋"/>
          <w:color w:val="000000"/>
          <w:sz w:val="24"/>
          <w:szCs w:val="24"/>
        </w:rPr>
        <w:t>放在课桌</w:t>
      </w:r>
      <w:r>
        <w:rPr>
          <w:rFonts w:hint="eastAsia" w:ascii="仿宋" w:hAnsi="仿宋" w:eastAsia="仿宋"/>
          <w:color w:val="000000"/>
          <w:sz w:val="24"/>
          <w:szCs w:val="24"/>
        </w:rPr>
        <w:t>上</w:t>
      </w:r>
      <w:r>
        <w:rPr>
          <w:rFonts w:ascii="仿宋" w:hAnsi="仿宋" w:eastAsia="仿宋"/>
          <w:color w:val="000000"/>
          <w:sz w:val="24"/>
          <w:szCs w:val="24"/>
        </w:rPr>
        <w:t>，以便监考人员查对</w:t>
      </w:r>
      <w:r>
        <w:rPr>
          <w:rFonts w:hint="eastAsia" w:ascii="仿宋" w:hAnsi="仿宋" w:eastAsia="仿宋"/>
          <w:color w:val="000000"/>
          <w:sz w:val="24"/>
          <w:szCs w:val="24"/>
        </w:rPr>
        <w:t>。不准喧哗吵闹，注意保持考场安静；考试开考30分钟内，学生不得交卷。考试中途无特殊情况不得离开考场，否则按交卷处理。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5.考试期间，学</w:t>
      </w:r>
      <w:r>
        <w:rPr>
          <w:rFonts w:ascii="仿宋" w:hAnsi="仿宋" w:eastAsia="仿宋"/>
          <w:color w:val="000000"/>
          <w:sz w:val="24"/>
          <w:szCs w:val="24"/>
        </w:rPr>
        <w:t>生</w:t>
      </w:r>
      <w:r>
        <w:rPr>
          <w:rFonts w:hint="eastAsia" w:ascii="仿宋" w:hAnsi="仿宋" w:eastAsia="仿宋"/>
          <w:color w:val="000000"/>
          <w:sz w:val="24"/>
          <w:szCs w:val="24"/>
        </w:rPr>
        <w:t>须服从监考人员的管理，</w:t>
      </w:r>
      <w:r>
        <w:rPr>
          <w:rFonts w:ascii="仿宋" w:hAnsi="仿宋" w:eastAsia="仿宋"/>
          <w:color w:val="000000"/>
          <w:sz w:val="24"/>
          <w:szCs w:val="24"/>
        </w:rPr>
        <w:t>不得随意离开自己的座位，</w:t>
      </w:r>
      <w:r>
        <w:rPr>
          <w:rFonts w:hint="eastAsia" w:ascii="仿宋" w:hAnsi="仿宋" w:eastAsia="仿宋"/>
          <w:color w:val="000000"/>
          <w:sz w:val="24"/>
          <w:szCs w:val="24"/>
        </w:rPr>
        <w:t>不准相互交谈，讨论解题和核对答案；闭卷考试不得翻阅书籍、笔记等资料；不得窥视他人试卷；不得互借计算器和互递纸条；不得夹带纸条、偷换试卷和草稿纸。考试用纸（包括草稿纸）一律由学校提供，学生不得自备；不得在课桌、墙壁等处涂写文字及其它符号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6.学生如遇试卷字迹不清、印刷有误等类似情况，可举手询问，但不得要求监考人员对题意作任何解释和提示。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7.学生应在规定时间内，独立完成答题。答卷时，除课程特别规定需用铅笔外，必须用蓝、黑色水笔或圆珠笔书写，字迹要端正、清晰。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8.学生考试完毕交卷，必须将试卷、答题纸和草稿纸交监考人员后方可离开考场，不得将试卷、答题纸和草稿纸带出考场。离开考场后，不得要求再进场考试或补充答卷；不得向监考人员询问试题情况；不得在考场附近高声谈论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9.考试结束时，学生应坐在原座位，等待监考人员收试卷。在此期间，不得乘机制造混乱或舞弊，不得拒交试卷。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10.考试过程中涉及考试纪律问题，学生必须服从监考人员的处理。如有异议可在考试结束后向学院教务管理部门或教务处反映。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/>
        <w:jc w:val="both"/>
        <w:textAlignment w:val="auto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11.学生应严格遵守考场规则，违者按照有关校纪校规处理。</w:t>
      </w:r>
    </w:p>
    <w:p>
      <w:pPr>
        <w:pStyle w:val="2"/>
        <w:pageBreakBefore w:val="0"/>
        <w:tabs>
          <w:tab w:val="left" w:pos="0"/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both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12.本规则自2017年9月1日起实施，由教务处负责解释。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49B8"/>
    <w:rsid w:val="57A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ind w:firstLine="480"/>
    </w:pPr>
    <w:rPr>
      <w:rFonts w:ascii="宋体" w:hAnsi="Courier New" w:eastAsia="仿宋_GB2312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2018-03-22T05:05:00Z</dcterms:created>
  <dc:creator>念北久久</dc:creator>
  <cp:lastModifiedBy>念北久久</cp:lastModifiedBy>
  <dcterms:modified xsi:type="dcterms:W3CDTF">2018-03-22T05:07:13Z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