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D6" w:rsidRDefault="00016624">
      <w:pPr>
        <w:spacing w:line="380" w:lineRule="atLeast"/>
        <w:ind w:firstLine="1530"/>
        <w:rPr>
          <w:rFonts w:ascii="华文行楷" w:eastAsia="华文行楷" w:hAnsi="华文中宋"/>
          <w:spacing w:val="-40"/>
          <w:kern w:val="16"/>
          <w:sz w:val="72"/>
          <w:szCs w:val="84"/>
        </w:rPr>
      </w:pPr>
      <w:r>
        <w:rPr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5286375" cy="0"/>
                <wp:effectExtent l="0" t="19050" r="952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54pt;height:0pt;width:416.25pt;z-index:251659264;mso-width-relative:page;mso-height-relative:page;" filled="f" stroked="t" coordsize="21600,21600" o:gfxdata="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QKXcXUAAAACAEA&#10;AA8AAAAAAAAAAQAgAAAAIgAAAGRycy9kb3ducmV2LnhtbFBLAQIUABQAAAAIAIdO4kBXwyXf5QEA&#10;AKsDAAAOAAAAAAAAAAEAIAAAACMBAABkcnMvZTJvRG9jLnhtbFBLBQYAAAAABgAGAFkBAAB6BQAA&#10;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-57150</wp:posOffset>
            </wp:positionV>
            <wp:extent cx="685800" cy="677545"/>
            <wp:effectExtent l="0" t="0" r="0" b="8255"/>
            <wp:wrapNone/>
            <wp:docPr id="2" name="图片 2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089242047197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行楷" w:eastAsia="华文行楷" w:hAnsi="华文中宋" w:hint="eastAsia"/>
          <w:spacing w:val="-40"/>
          <w:kern w:val="16"/>
          <w:sz w:val="72"/>
          <w:szCs w:val="84"/>
        </w:rPr>
        <w:t>上</w:t>
      </w:r>
      <w:r>
        <w:rPr>
          <w:rFonts w:ascii="华文行楷" w:eastAsia="华文行楷" w:hAnsi="华文中宋" w:hint="eastAsia"/>
          <w:bCs/>
          <w:spacing w:val="-40"/>
          <w:sz w:val="72"/>
          <w:szCs w:val="84"/>
        </w:rPr>
        <w:t>海</w:t>
      </w:r>
      <w:r>
        <w:rPr>
          <w:rFonts w:ascii="华文行楷" w:eastAsia="华文行楷" w:hAnsi="华文中宋" w:hint="eastAsia"/>
          <w:spacing w:val="-40"/>
          <w:kern w:val="16"/>
          <w:sz w:val="72"/>
          <w:szCs w:val="84"/>
        </w:rPr>
        <w:t>海洋大学教务处</w:t>
      </w:r>
    </w:p>
    <w:p w:rsidR="00CD12D6" w:rsidRDefault="00016624">
      <w:pPr>
        <w:wordWrap w:val="0"/>
        <w:spacing w:line="380" w:lineRule="atLeast"/>
        <w:ind w:firstLineChars="171" w:firstLine="359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教务处〔 </w:t>
      </w:r>
      <w:r w:rsidR="00A3582E">
        <w:rPr>
          <w:rFonts w:ascii="仿宋_GB2312" w:eastAsia="仿宋_GB2312" w:hint="eastAsia"/>
        </w:rPr>
        <w:t>21</w:t>
      </w:r>
      <w:r>
        <w:rPr>
          <w:rFonts w:ascii="仿宋_GB2312" w:eastAsia="仿宋_GB2312" w:hint="eastAsia"/>
        </w:rPr>
        <w:t>春 〕第〔</w:t>
      </w:r>
      <w:r w:rsidR="003A0361">
        <w:rPr>
          <w:rFonts w:ascii="仿宋_GB2312" w:eastAsia="仿宋_GB2312" w:hint="eastAsia"/>
        </w:rPr>
        <w:t>39</w:t>
      </w:r>
      <w:bookmarkStart w:id="0" w:name="_GoBack"/>
      <w:bookmarkEnd w:id="0"/>
      <w:r>
        <w:rPr>
          <w:rFonts w:ascii="仿宋_GB2312" w:eastAsia="仿宋_GB2312" w:hint="eastAsia"/>
        </w:rPr>
        <w:t>〕号</w:t>
      </w:r>
    </w:p>
    <w:p w:rsidR="00CD12D6" w:rsidRDefault="00016624">
      <w:pPr>
        <w:spacing w:beforeLines="50" w:before="156" w:afterLines="50" w:after="156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202</w:t>
      </w:r>
      <w:r w:rsidR="00A3582E">
        <w:rPr>
          <w:rFonts w:hint="eastAsia"/>
          <w:b/>
          <w:sz w:val="36"/>
          <w:szCs w:val="32"/>
        </w:rPr>
        <w:t>1</w:t>
      </w:r>
      <w:r>
        <w:rPr>
          <w:rFonts w:hint="eastAsia"/>
          <w:b/>
          <w:sz w:val="36"/>
          <w:szCs w:val="32"/>
        </w:rPr>
        <w:t>年上海海洋大学辅修专业招生通知</w:t>
      </w:r>
    </w:p>
    <w:p w:rsidR="00CD12D6" w:rsidRDefault="0001662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为主动适应经济社会发展的需要，发挥学校办学优势和特色，支持学有余力的学生在修读</w:t>
      </w:r>
      <w:r>
        <w:rPr>
          <w:rFonts w:ascii="宋体" w:eastAsia="宋体" w:hAnsi="宋体"/>
          <w:sz w:val="24"/>
          <w:szCs w:val="24"/>
        </w:rPr>
        <w:t>主修</w:t>
      </w:r>
      <w:r>
        <w:rPr>
          <w:rFonts w:ascii="宋体" w:eastAsia="宋体" w:hAnsi="宋体" w:hint="eastAsia"/>
          <w:sz w:val="24"/>
          <w:szCs w:val="24"/>
        </w:rPr>
        <w:t>专业的同时，拓展知识结构，提高综合素质和就业竞争力，拓宽发展空间和就业渠道，根据《上海海洋大学本科学生辅修专业教育实施办法》（沪海洋教〔20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〕1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号），现公布202</w:t>
      </w:r>
      <w:r w:rsidR="00A3582E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年上海海洋大学辅修专业招生简章。</w:t>
      </w:r>
    </w:p>
    <w:p w:rsidR="00CD12D6" w:rsidRDefault="00016624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一、招生专业、条件</w:t>
      </w:r>
    </w:p>
    <w:p w:rsidR="00CD12D6" w:rsidRDefault="00016624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辅修专业有会计学、金融学、英语、日语、计算机科学与技术、行政管理（海洋管理方向）。</w:t>
      </w:r>
      <w:r w:rsidR="00A3582E">
        <w:rPr>
          <w:rFonts w:ascii="宋体" w:eastAsia="宋体" w:hAnsi="宋体" w:hint="eastAsia"/>
          <w:b/>
          <w:sz w:val="24"/>
          <w:szCs w:val="24"/>
        </w:rPr>
        <w:t>学生申请修读的辅修专业和主修专业</w:t>
      </w:r>
      <w:r>
        <w:rPr>
          <w:rFonts w:ascii="宋体" w:eastAsia="宋体" w:hAnsi="宋体" w:hint="eastAsia"/>
          <w:b/>
          <w:sz w:val="24"/>
          <w:szCs w:val="24"/>
        </w:rPr>
        <w:t>属</w:t>
      </w:r>
      <w:r w:rsidR="00A3582E">
        <w:rPr>
          <w:rFonts w:ascii="宋体" w:eastAsia="宋体" w:hAnsi="宋体" w:hint="eastAsia"/>
          <w:b/>
          <w:sz w:val="24"/>
          <w:szCs w:val="24"/>
        </w:rPr>
        <w:t>不</w:t>
      </w:r>
      <w:r>
        <w:rPr>
          <w:rFonts w:ascii="宋体" w:eastAsia="宋体" w:hAnsi="宋体" w:hint="eastAsia"/>
          <w:b/>
          <w:sz w:val="24"/>
          <w:szCs w:val="24"/>
        </w:rPr>
        <w:t>同的专业大类。</w:t>
      </w:r>
    </w:p>
    <w:tbl>
      <w:tblPr>
        <w:tblW w:w="9603" w:type="dxa"/>
        <w:jc w:val="center"/>
        <w:tblInd w:w="-404" w:type="dxa"/>
        <w:tblLook w:val="04A0" w:firstRow="1" w:lastRow="0" w:firstColumn="1" w:lastColumn="0" w:noHBand="0" w:noVBand="1"/>
      </w:tblPr>
      <w:tblGrid>
        <w:gridCol w:w="1821"/>
        <w:gridCol w:w="1840"/>
        <w:gridCol w:w="2022"/>
        <w:gridCol w:w="3920"/>
      </w:tblGrid>
      <w:tr w:rsidR="00CD12D6" w:rsidTr="001F21D0">
        <w:trPr>
          <w:trHeight w:val="645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辅修专业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招生对象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招生规模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招录原则</w:t>
            </w:r>
          </w:p>
        </w:tc>
      </w:tr>
      <w:tr w:rsidR="00CD12D6" w:rsidTr="001F21D0">
        <w:trPr>
          <w:trHeight w:val="395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 w:rsidP="001F21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1.2019级、2020级全日制本科</w:t>
            </w:r>
            <w:r w:rsidR="00A358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在读生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</w:t>
            </w:r>
            <w:r w:rsidR="001F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英语、日语专业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只招收20</w:t>
            </w:r>
            <w:r w:rsidR="001F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级全日制本科</w:t>
            </w:r>
            <w:r w:rsidR="001F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</w:t>
            </w:r>
          </w:p>
        </w:tc>
        <w:tc>
          <w:tcPr>
            <w:tcW w:w="20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 w:rsidP="00A358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50人</w:t>
            </w:r>
          </w:p>
          <w:p w:rsidR="00016624" w:rsidRDefault="00016624" w:rsidP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（报名满25人开班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 w:rsidP="00A358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1.201</w:t>
            </w:r>
            <w:r w:rsidR="00A358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级学生优先。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2.按在校修读期间的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学分绩点从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高到低录取。</w:t>
            </w:r>
          </w:p>
        </w:tc>
      </w:tr>
      <w:tr w:rsidR="00CD12D6" w:rsidTr="001F21D0">
        <w:trPr>
          <w:trHeight w:val="415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CD1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12D6" w:rsidTr="001F21D0">
        <w:trPr>
          <w:trHeight w:val="499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50人</w:t>
            </w:r>
          </w:p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（报名满20人开班）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按在校修读期间的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学分绩点从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高到低录取。</w:t>
            </w:r>
          </w:p>
        </w:tc>
      </w:tr>
      <w:tr w:rsidR="00CD12D6" w:rsidTr="001F21D0">
        <w:trPr>
          <w:trHeight w:val="499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40人</w:t>
            </w:r>
          </w:p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（报名满20人开班）</w:t>
            </w: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12D6" w:rsidTr="001F21D0">
        <w:trPr>
          <w:trHeight w:val="1260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100人</w:t>
            </w:r>
          </w:p>
          <w:p w:rsidR="00CD12D6" w:rsidRDefault="00016624" w:rsidP="003A74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（报名满</w:t>
            </w:r>
            <w:r w:rsidR="003A74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人开班）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 w:rsidP="004D3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1.201</w:t>
            </w:r>
            <w:r w:rsidR="004D3A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级学生优先。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2.具备基本编程能力的同学优先（可提供计算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机能力类证书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或课程成绩）。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3.按在校修读期间的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学分绩点从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高到低录取。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4.先修课程为计算机应用基础。</w:t>
            </w:r>
          </w:p>
        </w:tc>
      </w:tr>
      <w:tr w:rsidR="00CD12D6" w:rsidTr="001F21D0">
        <w:trPr>
          <w:trHeight w:val="499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行政管理（海洋管理方向）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3A74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  <w:r w:rsidR="000166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-60人</w:t>
            </w:r>
          </w:p>
          <w:p w:rsidR="00CD12D6" w:rsidRDefault="00016624" w:rsidP="003A74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（报名满</w:t>
            </w:r>
            <w:r w:rsidR="003A74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人开班）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 w:rsidP="003A74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1.201</w:t>
            </w:r>
            <w:r w:rsidR="003A74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级学生优先。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2.按在校修读期间的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学分绩点从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高到低录取。</w:t>
            </w:r>
          </w:p>
        </w:tc>
      </w:tr>
    </w:tbl>
    <w:p w:rsidR="00CD12D6" w:rsidRDefault="00016624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二、学习期限、时间</w:t>
      </w:r>
    </w:p>
    <w:p w:rsidR="00CD12D6" w:rsidRDefault="000166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学习期限：学制2年（4学期）</w:t>
      </w:r>
      <w:r>
        <w:rPr>
          <w:rFonts w:ascii="宋体" w:eastAsia="宋体" w:hAnsi="宋体" w:hint="eastAsia"/>
          <w:b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202</w:t>
      </w:r>
      <w:r w:rsidR="00A3582E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-202</w:t>
      </w:r>
      <w:r w:rsidR="00A3582E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学年第1学期至202</w:t>
      </w:r>
      <w:r w:rsidR="00A3582E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-202</w:t>
      </w:r>
      <w:r w:rsidR="00A3582E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学年第2学期</w:t>
      </w:r>
    </w:p>
    <w:p w:rsidR="00CD12D6" w:rsidRDefault="000166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学习时间：利用周末和晚上时间，每学期具体上课时间、地点和上课形式由辅修专业开设学院另行通知。</w:t>
      </w:r>
    </w:p>
    <w:p w:rsidR="00CD12D6" w:rsidRDefault="00016624">
      <w:pPr>
        <w:adjustRightInd w:val="0"/>
        <w:snapToGrid w:val="0"/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三、课程设置</w:t>
      </w:r>
    </w:p>
    <w:p w:rsidR="00CD12D6" w:rsidRDefault="0001662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（一）会计学</w:t>
      </w:r>
    </w:p>
    <w:p w:rsidR="00CD12D6" w:rsidRDefault="0001662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总学分50学分。其中：专业课程（10门），40学分；毕业论文10学分。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129"/>
        <w:gridCol w:w="2390"/>
        <w:gridCol w:w="1274"/>
        <w:gridCol w:w="1419"/>
        <w:gridCol w:w="1419"/>
      </w:tblGrid>
      <w:tr w:rsidR="00CD12D6">
        <w:trPr>
          <w:trHeight w:val="397"/>
          <w:jc w:val="center"/>
        </w:trPr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总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开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课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A3582E" w:rsidTr="00A3582E">
        <w:trPr>
          <w:trHeight w:val="3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s01001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管理学概论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A3582E" w:rsidTr="00A3582E">
        <w:trPr>
          <w:trHeight w:val="3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s01002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会计学</w:t>
            </w:r>
            <w:r w:rsidRPr="00A3582E">
              <w:rPr>
                <w:rFonts w:ascii="宋体" w:hAnsi="宋体"/>
                <w:sz w:val="18"/>
                <w:szCs w:val="18"/>
              </w:rPr>
              <w:t>基础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A3582E" w:rsidTr="00A3582E">
        <w:trPr>
          <w:trHeight w:val="3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s01003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税法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A3582E" w:rsidTr="00A3582E">
        <w:trPr>
          <w:trHeight w:val="3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s01004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/>
                <w:sz w:val="18"/>
                <w:szCs w:val="18"/>
              </w:rPr>
              <w:t>财务会计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582E" w:rsidTr="00A3582E">
        <w:trPr>
          <w:trHeight w:val="3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s01005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成本</w:t>
            </w:r>
            <w:r w:rsidRPr="00A3582E">
              <w:rPr>
                <w:rFonts w:ascii="宋体" w:hAnsi="宋体"/>
                <w:sz w:val="18"/>
                <w:szCs w:val="18"/>
              </w:rPr>
              <w:t>会计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582E" w:rsidTr="00A3582E">
        <w:trPr>
          <w:trHeight w:val="3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s01006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财务</w:t>
            </w:r>
            <w:r w:rsidRPr="00A3582E">
              <w:rPr>
                <w:rFonts w:ascii="宋体" w:hAnsi="宋体"/>
                <w:sz w:val="18"/>
                <w:szCs w:val="18"/>
              </w:rPr>
              <w:t>管理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582E" w:rsidTr="00A3582E">
        <w:trPr>
          <w:trHeight w:val="3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s01007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管理</w:t>
            </w:r>
            <w:r w:rsidRPr="00A3582E">
              <w:rPr>
                <w:rFonts w:ascii="宋体" w:hAnsi="宋体"/>
                <w:sz w:val="18"/>
                <w:szCs w:val="18"/>
              </w:rPr>
              <w:t>会计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582E" w:rsidTr="00A3582E">
        <w:trPr>
          <w:trHeight w:val="3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s01008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会计</w:t>
            </w:r>
            <w:r w:rsidRPr="00A3582E">
              <w:rPr>
                <w:rFonts w:ascii="宋体" w:hAnsi="宋体"/>
                <w:sz w:val="18"/>
                <w:szCs w:val="18"/>
              </w:rPr>
              <w:t>电算</w:t>
            </w:r>
            <w:r w:rsidRPr="00A3582E">
              <w:rPr>
                <w:rFonts w:ascii="宋体" w:hAnsi="宋体" w:hint="eastAsia"/>
                <w:sz w:val="18"/>
                <w:szCs w:val="18"/>
              </w:rPr>
              <w:t>化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582E" w:rsidTr="00A3582E">
        <w:trPr>
          <w:trHeight w:val="3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s01009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财务</w:t>
            </w:r>
            <w:r w:rsidRPr="00A3582E">
              <w:rPr>
                <w:rFonts w:ascii="宋体" w:hAnsi="宋体"/>
                <w:sz w:val="18"/>
                <w:szCs w:val="18"/>
              </w:rPr>
              <w:t>报表编制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582E" w:rsidTr="00A3582E">
        <w:trPr>
          <w:trHeight w:val="3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s01010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3582E">
              <w:rPr>
                <w:rFonts w:ascii="宋体" w:hAnsi="宋体" w:hint="eastAsia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582E" w:rsidTr="00A3582E">
        <w:trPr>
          <w:trHeight w:val="397"/>
          <w:jc w:val="center"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1</w:t>
            </w:r>
            <w:r w:rsidRPr="00A3582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s01011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毕业</w:t>
            </w:r>
            <w:r w:rsidRPr="00A3582E">
              <w:rPr>
                <w:rFonts w:ascii="宋体" w:hAnsi="宋体"/>
                <w:sz w:val="18"/>
                <w:szCs w:val="18"/>
              </w:rPr>
              <w:t>论文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10周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82E" w:rsidRPr="00A3582E" w:rsidRDefault="00A3582E" w:rsidP="00A3582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CD12D6">
        <w:trPr>
          <w:trHeight w:val="397"/>
          <w:jc w:val="center"/>
        </w:trPr>
        <w:tc>
          <w:tcPr>
            <w:tcW w:w="4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</w:tr>
    </w:tbl>
    <w:p w:rsidR="00CD12D6" w:rsidRDefault="0001662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（二）金融学</w:t>
      </w:r>
    </w:p>
    <w:p w:rsidR="00CD12D6" w:rsidRDefault="0001662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总学分50学分。其中：专业课程（10门），40学分；毕业论文10学分。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129"/>
        <w:gridCol w:w="2390"/>
        <w:gridCol w:w="1274"/>
        <w:gridCol w:w="1419"/>
        <w:gridCol w:w="1419"/>
      </w:tblGrid>
      <w:tr w:rsidR="00CD12D6">
        <w:trPr>
          <w:trHeight w:val="397"/>
        </w:trPr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总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开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课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A3582E">
        <w:trPr>
          <w:trHeight w:val="397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</w:t>
            </w:r>
            <w:r w:rsidRPr="00A3582E">
              <w:rPr>
                <w:rFonts w:ascii="宋体" w:hAnsi="宋体" w:cs="宋体" w:hint="eastAsia"/>
                <w:sz w:val="18"/>
                <w:szCs w:val="18"/>
              </w:rPr>
              <w:t>02001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cs="宋体" w:hint="eastAsia"/>
                <w:kern w:val="0"/>
                <w:sz w:val="18"/>
                <w:szCs w:val="18"/>
              </w:rPr>
              <w:t>经济学概论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A3582E">
        <w:trPr>
          <w:trHeight w:val="397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</w:t>
            </w:r>
            <w:r w:rsidRPr="00A3582E">
              <w:rPr>
                <w:rFonts w:ascii="宋体" w:hAnsi="宋体" w:cs="宋体" w:hint="eastAsia"/>
                <w:sz w:val="18"/>
                <w:szCs w:val="18"/>
              </w:rPr>
              <w:t>02002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cs="宋体" w:hint="eastAsia"/>
                <w:kern w:val="0"/>
                <w:sz w:val="18"/>
                <w:szCs w:val="18"/>
              </w:rPr>
              <w:t>货币金融学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A3582E">
        <w:trPr>
          <w:trHeight w:val="397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s02003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证券投资学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A3582E">
        <w:trPr>
          <w:trHeight w:val="397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s02004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保险学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582E">
        <w:trPr>
          <w:trHeight w:val="397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s02005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国际金融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582E">
        <w:trPr>
          <w:trHeight w:val="397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s02006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商业银行业务与经营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582E">
        <w:trPr>
          <w:trHeight w:val="397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</w:t>
            </w:r>
            <w:r w:rsidRPr="00A3582E">
              <w:rPr>
                <w:rFonts w:ascii="宋体" w:hAnsi="宋体" w:cs="宋体" w:hint="eastAsia"/>
                <w:sz w:val="18"/>
                <w:szCs w:val="18"/>
              </w:rPr>
              <w:t>02007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cs="宋体" w:hint="eastAsia"/>
                <w:kern w:val="0"/>
                <w:sz w:val="18"/>
                <w:szCs w:val="18"/>
              </w:rPr>
              <w:t>公司金融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582E">
        <w:trPr>
          <w:trHeight w:val="397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s02008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投资学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582E">
        <w:trPr>
          <w:trHeight w:val="397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</w:t>
            </w:r>
            <w:r w:rsidRPr="00A3582E">
              <w:rPr>
                <w:rFonts w:ascii="宋体" w:hAnsi="宋体" w:cs="宋体" w:hint="eastAsia"/>
                <w:sz w:val="18"/>
                <w:szCs w:val="18"/>
              </w:rPr>
              <w:t>02009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cs="宋体" w:hint="eastAsia"/>
                <w:kern w:val="0"/>
                <w:sz w:val="18"/>
                <w:szCs w:val="18"/>
              </w:rPr>
              <w:t>金融市场学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582E">
        <w:trPr>
          <w:trHeight w:val="397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</w:t>
            </w:r>
            <w:r w:rsidRPr="00A3582E">
              <w:rPr>
                <w:rFonts w:ascii="宋体" w:hAnsi="宋体" w:cs="宋体" w:hint="eastAsia"/>
                <w:sz w:val="18"/>
                <w:szCs w:val="18"/>
              </w:rPr>
              <w:t>02010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582E">
        <w:trPr>
          <w:trHeight w:val="397"/>
        </w:trPr>
        <w:tc>
          <w:tcPr>
            <w:tcW w:w="891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s</w:t>
            </w:r>
            <w:r w:rsidRPr="00A3582E">
              <w:rPr>
                <w:rFonts w:ascii="宋体" w:hAnsi="宋体" w:cs="宋体" w:hint="eastAsia"/>
                <w:kern w:val="0"/>
                <w:sz w:val="18"/>
                <w:szCs w:val="18"/>
              </w:rPr>
              <w:t>02011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cs="宋体" w:hint="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3582E">
              <w:rPr>
                <w:rFonts w:ascii="宋体" w:hAnsi="宋体"/>
                <w:kern w:val="0"/>
                <w:sz w:val="18"/>
                <w:szCs w:val="18"/>
              </w:rPr>
              <w:t>1</w:t>
            </w:r>
            <w:r w:rsidRPr="00A3582E">
              <w:rPr>
                <w:rFonts w:ascii="宋体" w:hAnsi="宋体" w:hint="eastAsia"/>
                <w:kern w:val="0"/>
                <w:sz w:val="18"/>
                <w:szCs w:val="18"/>
              </w:rPr>
              <w:t>0周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582E" w:rsidRPr="00A3582E" w:rsidRDefault="00A3582E" w:rsidP="00A3582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3582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CD12D6">
        <w:trPr>
          <w:trHeight w:val="397"/>
        </w:trPr>
        <w:tc>
          <w:tcPr>
            <w:tcW w:w="4410" w:type="dxa"/>
            <w:gridSpan w:val="3"/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4112" w:type="dxa"/>
            <w:gridSpan w:val="3"/>
            <w:shd w:val="clear" w:color="auto" w:fill="auto"/>
            <w:vAlign w:val="center"/>
          </w:tcPr>
          <w:p w:rsidR="00CD12D6" w:rsidRDefault="00016624">
            <w:pPr>
              <w:spacing w:line="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</w:tr>
    </w:tbl>
    <w:p w:rsidR="00CD12D6" w:rsidRDefault="00CD12D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D12D6" w:rsidRDefault="00CD12D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D12D6" w:rsidRDefault="0001662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（三）英语</w:t>
      </w:r>
    </w:p>
    <w:p w:rsidR="00CD12D6" w:rsidRDefault="0001662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总学分5</w:t>
      </w:r>
      <w:r w:rsidR="00777E55"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学分。其中：专业课程(11门)，44学分；毕业论文</w:t>
      </w:r>
      <w:r w:rsidR="00777E55"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学分。</w:t>
      </w:r>
    </w:p>
    <w:tbl>
      <w:tblPr>
        <w:tblW w:w="8059" w:type="dxa"/>
        <w:jc w:val="center"/>
        <w:tblInd w:w="242" w:type="dxa"/>
        <w:tblLayout w:type="fixed"/>
        <w:tblLook w:val="04A0" w:firstRow="1" w:lastRow="0" w:firstColumn="1" w:lastColumn="0" w:noHBand="0" w:noVBand="1"/>
      </w:tblPr>
      <w:tblGrid>
        <w:gridCol w:w="808"/>
        <w:gridCol w:w="1311"/>
        <w:gridCol w:w="2269"/>
        <w:gridCol w:w="1120"/>
        <w:gridCol w:w="1417"/>
        <w:gridCol w:w="1134"/>
      </w:tblGrid>
      <w:tr w:rsidR="00777E55" w:rsidRPr="005603B7" w:rsidTr="005603B7">
        <w:trPr>
          <w:trHeight w:val="34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开课学期</w:t>
            </w:r>
          </w:p>
        </w:tc>
      </w:tr>
      <w:tr w:rsidR="00777E55" w:rsidRPr="005603B7" w:rsidTr="005603B7">
        <w:trPr>
          <w:trHeight w:val="3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s03013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77E55" w:rsidRPr="005603B7" w:rsidTr="005603B7">
        <w:trPr>
          <w:trHeight w:val="3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s03002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77E55" w:rsidRPr="005603B7" w:rsidTr="005603B7">
        <w:trPr>
          <w:trHeight w:val="3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s03003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英语阅读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77E55" w:rsidRPr="005603B7" w:rsidTr="005603B7">
        <w:trPr>
          <w:trHeight w:val="3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s03004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英语写作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777E55" w:rsidRPr="005603B7" w:rsidTr="005603B7">
        <w:trPr>
          <w:trHeight w:val="3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s03014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语言学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777E55" w:rsidRPr="005603B7" w:rsidTr="005603B7">
        <w:trPr>
          <w:trHeight w:val="3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s03006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英语国家社会与文化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777E55" w:rsidRPr="005603B7" w:rsidTr="005603B7">
        <w:trPr>
          <w:trHeight w:val="3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s03007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英国文学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777E55" w:rsidRPr="005603B7" w:rsidTr="005603B7">
        <w:trPr>
          <w:trHeight w:val="3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s03008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美国文学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夏季学期</w:t>
            </w:r>
          </w:p>
        </w:tc>
      </w:tr>
      <w:tr w:rsidR="00777E55" w:rsidRPr="005603B7" w:rsidTr="005603B7">
        <w:trPr>
          <w:trHeight w:val="3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s03009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笔译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777E55" w:rsidRPr="005603B7" w:rsidTr="005603B7">
        <w:trPr>
          <w:trHeight w:val="3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s03010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口译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777E55" w:rsidRPr="005603B7" w:rsidTr="005603B7">
        <w:trPr>
          <w:trHeight w:val="3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s03011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高级英语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777E55" w:rsidRPr="005603B7" w:rsidTr="005603B7">
        <w:trPr>
          <w:trHeight w:val="34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s03012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777E55" w:rsidRPr="005603B7" w:rsidTr="005603B7">
        <w:trPr>
          <w:trHeight w:val="340"/>
          <w:jc w:val="center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5603B7" w:rsidRDefault="00777E55" w:rsidP="00E342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03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54</w:t>
            </w:r>
          </w:p>
        </w:tc>
      </w:tr>
    </w:tbl>
    <w:p w:rsidR="00CD12D6" w:rsidRDefault="0001662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（四）日语</w:t>
      </w:r>
    </w:p>
    <w:p w:rsidR="00CD12D6" w:rsidRDefault="0001662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总学分4</w:t>
      </w:r>
      <w:r w:rsidR="00777E55"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学分。其中：专业课程（13门），40分；实践实训</w:t>
      </w:r>
      <w:r w:rsidR="00777E55"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学分。</w:t>
      </w:r>
    </w:p>
    <w:tbl>
      <w:tblPr>
        <w:tblW w:w="801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1275"/>
        <w:gridCol w:w="1985"/>
        <w:gridCol w:w="1276"/>
        <w:gridCol w:w="1417"/>
        <w:gridCol w:w="1216"/>
      </w:tblGrid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课程号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开课学期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s04001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综合日语（1）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s04002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日语听力（1）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s04003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日语口语（1）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s04004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综合日语（2）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s04005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日语听力（2）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s04006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日语口语（2）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s04007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日语听说技能训练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2周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夏季学期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s04008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综合日语（3）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s04009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日语视听说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s04010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日语泛读(1)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s04011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综合日语（4）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s04012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日本国家概况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s04013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日语泛读(2)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s04014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Default="00777E55" w:rsidP="00E342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P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7E55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P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7E55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Pr="00777E55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5" w:rsidRP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7E5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777E55" w:rsidTr="005603B7">
        <w:trPr>
          <w:trHeight w:val="340"/>
          <w:jc w:val="center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55" w:rsidRPr="00777E55" w:rsidRDefault="00777E55" w:rsidP="00E342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E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777E55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</w:tr>
    </w:tbl>
    <w:p w:rsidR="00CD12D6" w:rsidRDefault="00CD12D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D12D6" w:rsidRDefault="00CD12D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D12D6" w:rsidRDefault="00CD12D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D12D6" w:rsidRDefault="00CD12D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D12D6" w:rsidRDefault="0001662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（五）计算机科学与技术</w:t>
      </w:r>
    </w:p>
    <w:p w:rsidR="00CD12D6" w:rsidRDefault="0001662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总学分50分，其中专业必修课（10门），40学分；毕业设计（论文）10学分。</w:t>
      </w:r>
    </w:p>
    <w:tbl>
      <w:tblPr>
        <w:tblW w:w="7890" w:type="dxa"/>
        <w:jc w:val="center"/>
        <w:tblLook w:val="04A0" w:firstRow="1" w:lastRow="0" w:firstColumn="1" w:lastColumn="0" w:noHBand="0" w:noVBand="1"/>
      </w:tblPr>
      <w:tblGrid>
        <w:gridCol w:w="785"/>
        <w:gridCol w:w="1275"/>
        <w:gridCol w:w="1935"/>
        <w:gridCol w:w="1326"/>
        <w:gridCol w:w="1417"/>
        <w:gridCol w:w="1152"/>
      </w:tblGrid>
      <w:tr w:rsidR="00CD12D6">
        <w:trPr>
          <w:trHeight w:val="285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课程号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开课学期</w:t>
            </w:r>
          </w:p>
        </w:tc>
      </w:tr>
      <w:tr w:rsidR="00CD12D6">
        <w:trPr>
          <w:trHeight w:val="28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1</w:t>
            </w:r>
          </w:p>
        </w:tc>
      </w:tr>
      <w:tr w:rsidR="00CD12D6">
        <w:trPr>
          <w:trHeight w:val="28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s05002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1</w:t>
            </w:r>
          </w:p>
        </w:tc>
      </w:tr>
      <w:tr w:rsidR="00CD12D6">
        <w:trPr>
          <w:trHeight w:val="28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s05003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高级程序设计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1</w:t>
            </w:r>
          </w:p>
        </w:tc>
      </w:tr>
      <w:tr w:rsidR="00CD12D6">
        <w:trPr>
          <w:trHeight w:val="28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s05004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数据库原理及应用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2</w:t>
            </w:r>
          </w:p>
        </w:tc>
      </w:tr>
      <w:tr w:rsidR="00CD12D6">
        <w:trPr>
          <w:trHeight w:val="28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s05005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JAVA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2</w:t>
            </w:r>
          </w:p>
        </w:tc>
      </w:tr>
      <w:tr w:rsidR="00CD12D6">
        <w:trPr>
          <w:trHeight w:val="28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s05006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大数据技术及应用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2</w:t>
            </w:r>
          </w:p>
        </w:tc>
      </w:tr>
      <w:tr w:rsidR="00CD12D6">
        <w:trPr>
          <w:trHeight w:val="28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s05007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计算机网络及安全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3</w:t>
            </w:r>
          </w:p>
        </w:tc>
      </w:tr>
      <w:tr w:rsidR="00CD12D6">
        <w:trPr>
          <w:trHeight w:val="28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s05008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2</w:t>
            </w:r>
          </w:p>
        </w:tc>
      </w:tr>
      <w:tr w:rsidR="00CD12D6">
        <w:trPr>
          <w:trHeight w:val="28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s05009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移动系统开发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3</w:t>
            </w:r>
          </w:p>
        </w:tc>
      </w:tr>
      <w:tr w:rsidR="00CD12D6">
        <w:trPr>
          <w:trHeight w:val="28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s05010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位置服务与地图开发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3</w:t>
            </w:r>
          </w:p>
        </w:tc>
      </w:tr>
      <w:tr w:rsidR="00CD12D6">
        <w:trPr>
          <w:trHeight w:val="28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s05011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毕业设计（论文）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 w:rsidP="00862EC9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1</w:t>
            </w:r>
            <w:r w:rsidR="00862EC9">
              <w:rPr>
                <w:rFonts w:ascii="宋体" w:eastAsia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4</w:t>
            </w:r>
          </w:p>
        </w:tc>
      </w:tr>
      <w:tr w:rsidR="00CD12D6">
        <w:trPr>
          <w:trHeight w:val="285"/>
          <w:jc w:val="center"/>
        </w:trPr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50</w:t>
            </w:r>
          </w:p>
        </w:tc>
      </w:tr>
    </w:tbl>
    <w:p w:rsidR="00CD12D6" w:rsidRDefault="00016624">
      <w:pPr>
        <w:spacing w:line="560" w:lineRule="atLeas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（六）行政管理（海洋管理方向）</w:t>
      </w:r>
    </w:p>
    <w:p w:rsidR="00CD12D6" w:rsidRDefault="0001662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总学分</w:t>
      </w:r>
      <w:r>
        <w:rPr>
          <w:rFonts w:ascii="宋体" w:eastAsia="宋体" w:hAnsi="宋体"/>
          <w:sz w:val="24"/>
          <w:szCs w:val="24"/>
        </w:rPr>
        <w:t>50</w:t>
      </w:r>
      <w:r>
        <w:rPr>
          <w:rFonts w:ascii="宋体" w:eastAsia="宋体" w:hAnsi="宋体" w:hint="eastAsia"/>
          <w:sz w:val="24"/>
          <w:szCs w:val="24"/>
        </w:rPr>
        <w:t>学分。其中：专业课程1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门，40学分；毕业论文</w:t>
      </w: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学分。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2268"/>
        <w:gridCol w:w="1259"/>
        <w:gridCol w:w="1151"/>
        <w:gridCol w:w="1144"/>
      </w:tblGrid>
      <w:tr w:rsidR="00CD12D6" w:rsidRPr="00292DE5">
        <w:trPr>
          <w:trHeight w:val="285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Pr="00292DE5" w:rsidRDefault="00016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Pr="00292DE5" w:rsidRDefault="00016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Pr="00292DE5" w:rsidRDefault="00016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Pr="00292DE5" w:rsidRDefault="00016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Pr="00292DE5" w:rsidRDefault="00016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Pr="00292DE5" w:rsidRDefault="00016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开课学期</w:t>
            </w:r>
          </w:p>
        </w:tc>
      </w:tr>
      <w:tr w:rsidR="00292DE5" w:rsidRPr="00292DE5">
        <w:trPr>
          <w:trHeight w:val="28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</w:t>
            </w: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法学概论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92DE5" w:rsidRPr="00292DE5">
        <w:trPr>
          <w:trHeight w:val="28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s06002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92DE5" w:rsidRPr="00292DE5">
        <w:trPr>
          <w:trHeight w:val="28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s0600</w:t>
            </w: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92DE5" w:rsidRPr="00292DE5">
        <w:trPr>
          <w:trHeight w:val="28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s0600</w:t>
            </w: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92DE5" w:rsidRPr="00292DE5">
        <w:trPr>
          <w:trHeight w:val="28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s0600</w:t>
            </w: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92DE5" w:rsidRPr="00292DE5">
        <w:trPr>
          <w:trHeight w:val="28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s0600</w:t>
            </w: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海洋管理导论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92DE5" w:rsidRPr="00292DE5">
        <w:trPr>
          <w:trHeight w:val="28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s0600</w:t>
            </w: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92DE5" w:rsidRPr="00292DE5">
        <w:trPr>
          <w:trHeight w:val="28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s060</w:t>
            </w: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国际海洋法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92DE5" w:rsidRPr="00292DE5">
        <w:trPr>
          <w:trHeight w:val="28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</w:t>
            </w: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环境法与环境管理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292DE5" w:rsidRPr="00292DE5">
        <w:trPr>
          <w:trHeight w:val="28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</w:t>
            </w: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渔业法规与渔政管理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292DE5" w:rsidRPr="00292DE5">
        <w:trPr>
          <w:trHeight w:val="28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s06016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DE5" w:rsidRPr="00292DE5" w:rsidRDefault="00292DE5" w:rsidP="00787E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D12D6" w:rsidRPr="00292DE5">
        <w:trPr>
          <w:trHeight w:val="285"/>
          <w:jc w:val="center"/>
        </w:trPr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Pr="00292DE5" w:rsidRDefault="0001662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Pr="00292DE5" w:rsidRDefault="0001662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2DE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</w:tr>
    </w:tbl>
    <w:p w:rsidR="00CD12D6" w:rsidRDefault="00016624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四、证书发放形式</w:t>
      </w:r>
    </w:p>
    <w:p w:rsidR="00CD12D6" w:rsidRDefault="0001662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获得主修专业学位，并在主修专业学习年限内获得辅修专业培养计划所规定的全部学分，毕业时可在主修学士学位证书上注明辅修学士学位情况，获《上海海洋大学辅修专业成绩单》。</w:t>
      </w:r>
    </w:p>
    <w:p w:rsidR="00CD12D6" w:rsidRDefault="0001662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未完成辅修专业培养计划中规定课程全部学分，学校可按需要对其已修读课程提供成绩证明。</w:t>
      </w:r>
    </w:p>
    <w:p w:rsidR="00CD12D6" w:rsidRDefault="00CD12D6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</w:p>
    <w:p w:rsidR="00CD12D6" w:rsidRDefault="00016624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五、收费标准</w:t>
      </w:r>
    </w:p>
    <w:p w:rsidR="00CD12D6" w:rsidRDefault="000166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学费110元/学分，每学期按选课情况由财务处统一收取，学生确认注册缴费后，其已交学费不予退还。</w:t>
      </w:r>
    </w:p>
    <w:p w:rsidR="00CD12D6" w:rsidRDefault="00016624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六、报名方式</w:t>
      </w:r>
    </w:p>
    <w:p w:rsidR="00CD12D6" w:rsidRDefault="0001662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1.报名时间：2021年6月</w:t>
      </w:r>
      <w:r w:rsidR="003A0361">
        <w:rPr>
          <w:rFonts w:ascii="宋体" w:eastAsia="宋体" w:hAnsi="宋体" w:hint="eastAsia"/>
          <w:sz w:val="24"/>
          <w:szCs w:val="24"/>
        </w:rPr>
        <w:t>18</w:t>
      </w:r>
      <w:r>
        <w:rPr>
          <w:rFonts w:ascii="宋体" w:eastAsia="宋体" w:hAnsi="宋体" w:hint="eastAsia"/>
          <w:sz w:val="24"/>
          <w:szCs w:val="24"/>
        </w:rPr>
        <w:t>日-9月20日</w:t>
      </w:r>
      <w:r w:rsidR="00CE2B77">
        <w:rPr>
          <w:rFonts w:ascii="宋体" w:eastAsia="宋体" w:hAnsi="宋体" w:hint="eastAsia"/>
          <w:sz w:val="24"/>
          <w:szCs w:val="24"/>
        </w:rPr>
        <w:t>16:00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D12D6" w:rsidRDefault="00016624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2.每个学生可填报两个志愿，第一志愿辅修专业根据招录原则录取，如学生未能被录取且第二志愿辅修专业尚有余额，则第二志愿辅修专业补录第二志愿学生；</w:t>
      </w:r>
    </w:p>
    <w:p w:rsidR="00D34B55" w:rsidRDefault="00D34B55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3.每位学生仅需填报一次，无需重复填报；</w:t>
      </w:r>
    </w:p>
    <w:p w:rsidR="00CD12D6" w:rsidRDefault="0001662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D34B55">
        <w:rPr>
          <w:rFonts w:ascii="宋体" w:eastAsia="宋体" w:hAnsi="宋体" w:hint="eastAsia"/>
          <w:sz w:val="24"/>
          <w:szCs w:val="24"/>
        </w:rPr>
        <w:t>报名路径：</w:t>
      </w:r>
    </w:p>
    <w:p w:rsidR="00CD12D6" w:rsidRDefault="00016624">
      <w:pPr>
        <w:spacing w:line="360" w:lineRule="auto"/>
        <w:ind w:firstLineChars="98" w:firstLine="236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校园网（https://www.shou.edu.cn/） → 海大综合服务平台 → 流程平台 → </w:t>
      </w:r>
      <w:r w:rsidR="00D34B55">
        <w:rPr>
          <w:rFonts w:ascii="宋体" w:eastAsia="宋体" w:hAnsi="宋体" w:hint="eastAsia"/>
          <w:b/>
          <w:sz w:val="24"/>
          <w:szCs w:val="24"/>
        </w:rPr>
        <w:t>搜索“</w:t>
      </w:r>
      <w:r>
        <w:rPr>
          <w:rFonts w:ascii="宋体" w:eastAsia="宋体" w:hAnsi="宋体" w:hint="eastAsia"/>
          <w:b/>
          <w:sz w:val="24"/>
          <w:szCs w:val="24"/>
        </w:rPr>
        <w:t>校内辅修专业报名</w:t>
      </w:r>
      <w:r w:rsidR="00D34B55">
        <w:rPr>
          <w:rFonts w:ascii="宋体" w:eastAsia="宋体" w:hAnsi="宋体" w:hint="eastAsia"/>
          <w:b/>
          <w:sz w:val="24"/>
          <w:szCs w:val="24"/>
        </w:rPr>
        <w:t>”</w:t>
      </w:r>
      <w:r>
        <w:rPr>
          <w:rFonts w:ascii="宋体" w:eastAsia="宋体" w:hAnsi="宋体" w:hint="eastAsia"/>
          <w:b/>
          <w:sz w:val="24"/>
          <w:szCs w:val="24"/>
        </w:rPr>
        <w:t>（如在校外，先登录学校VPN，再访问“流程平台”）</w:t>
      </w:r>
    </w:p>
    <w:p w:rsidR="00CD12D6" w:rsidRDefault="00016624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七、注册确认时间</w:t>
      </w:r>
    </w:p>
    <w:tbl>
      <w:tblPr>
        <w:tblW w:w="9796" w:type="dxa"/>
        <w:jc w:val="center"/>
        <w:tblLook w:val="04A0" w:firstRow="1" w:lastRow="0" w:firstColumn="1" w:lastColumn="0" w:noHBand="0" w:noVBand="1"/>
      </w:tblPr>
      <w:tblGrid>
        <w:gridCol w:w="1746"/>
        <w:gridCol w:w="3156"/>
        <w:gridCol w:w="1270"/>
        <w:gridCol w:w="1296"/>
        <w:gridCol w:w="2328"/>
      </w:tblGrid>
      <w:tr w:rsidR="00CD12D6" w:rsidTr="00C35BAF">
        <w:trPr>
          <w:trHeight w:val="73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辅修专业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注册时间（签字确认）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（如报经管、外语辅修专业，须加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qq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群）</w:t>
            </w:r>
          </w:p>
        </w:tc>
      </w:tr>
      <w:tr w:rsidR="00CD12D6" w:rsidTr="00C35BAF">
        <w:trPr>
          <w:trHeight w:val="64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9月2</w:t>
            </w:r>
            <w:r w:rsidR="00D34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日-9月2</w:t>
            </w:r>
            <w:r w:rsidR="00D34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日15:00</w:t>
            </w:r>
          </w:p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(在线注册</w:t>
            </w:r>
            <w:r w:rsidR="00C35B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，经管219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王老师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021-61900862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829093288</w:t>
            </w:r>
          </w:p>
          <w:p w:rsidR="00C35BAF" w:rsidRDefault="00C35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在线注册</w:t>
            </w:r>
            <w:r w:rsidR="004D3A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安排见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学院官网</w:t>
            </w:r>
            <w:proofErr w:type="gramEnd"/>
          </w:p>
        </w:tc>
      </w:tr>
      <w:tr w:rsidR="00CD12D6" w:rsidTr="00C35BAF">
        <w:trPr>
          <w:trHeight w:val="27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12D6" w:rsidTr="00314440">
        <w:trPr>
          <w:trHeight w:val="463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9月2</w:t>
            </w:r>
            <w:r w:rsidR="004D3A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4D3A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13:00-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16:00</w:t>
            </w:r>
          </w:p>
          <w:p w:rsidR="00CD12D6" w:rsidRDefault="00016624" w:rsidP="00C35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行政楼425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张老师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021-61900704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12D6" w:rsidRDefault="00411B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1B2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656390309</w:t>
            </w:r>
          </w:p>
        </w:tc>
      </w:tr>
      <w:tr w:rsidR="00CD12D6" w:rsidTr="00FE107B">
        <w:trPr>
          <w:trHeight w:val="27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6" w:rsidRDefault="00CD1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12D6" w:rsidTr="00FE107B">
        <w:trPr>
          <w:trHeight w:val="45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9月21日-9月2</w:t>
            </w:r>
            <w:r w:rsidR="002754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日16:30</w:t>
            </w:r>
          </w:p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信息学院221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张老师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15618063102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15692165981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D12D6" w:rsidRDefault="00CD1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12D6" w:rsidTr="00FE107B">
        <w:trPr>
          <w:trHeight w:val="724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行政管理（海洋管理方向）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9月2</w:t>
            </w:r>
            <w:r w:rsidR="003A74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日-9月2</w:t>
            </w:r>
            <w:r w:rsidR="003A74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3A74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3A74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CD12D6" w:rsidRDefault="00016624" w:rsidP="00C35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苏友楼301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卫老师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D6" w:rsidRDefault="000166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021-61900653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D6" w:rsidRDefault="00FE107B" w:rsidP="00FE1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107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734214350</w:t>
            </w:r>
          </w:p>
        </w:tc>
      </w:tr>
    </w:tbl>
    <w:p w:rsidR="00CD12D6" w:rsidRDefault="00CD12D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CD12D6" w:rsidRDefault="00CD12D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CD12D6" w:rsidRDefault="00CD12D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sectPr w:rsidR="00CD1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10"/>
    <w:rsid w:val="00016624"/>
    <w:rsid w:val="00036C4B"/>
    <w:rsid w:val="000F7E2D"/>
    <w:rsid w:val="00114B8D"/>
    <w:rsid w:val="00117E17"/>
    <w:rsid w:val="00123A44"/>
    <w:rsid w:val="001F21D0"/>
    <w:rsid w:val="00236E7A"/>
    <w:rsid w:val="00242198"/>
    <w:rsid w:val="00244FAF"/>
    <w:rsid w:val="002754D7"/>
    <w:rsid w:val="00292DE5"/>
    <w:rsid w:val="002E48B2"/>
    <w:rsid w:val="00314440"/>
    <w:rsid w:val="003A0361"/>
    <w:rsid w:val="003A7441"/>
    <w:rsid w:val="003F7F60"/>
    <w:rsid w:val="00411B2E"/>
    <w:rsid w:val="00434572"/>
    <w:rsid w:val="00444C69"/>
    <w:rsid w:val="00487E07"/>
    <w:rsid w:val="004A111A"/>
    <w:rsid w:val="004D3A2B"/>
    <w:rsid w:val="005603B7"/>
    <w:rsid w:val="005E168C"/>
    <w:rsid w:val="00615D10"/>
    <w:rsid w:val="00675B65"/>
    <w:rsid w:val="006B156F"/>
    <w:rsid w:val="00735630"/>
    <w:rsid w:val="00777E55"/>
    <w:rsid w:val="00862EC9"/>
    <w:rsid w:val="00A3582E"/>
    <w:rsid w:val="00AC778D"/>
    <w:rsid w:val="00B20BCC"/>
    <w:rsid w:val="00B534EA"/>
    <w:rsid w:val="00B63500"/>
    <w:rsid w:val="00C0491A"/>
    <w:rsid w:val="00C35BAF"/>
    <w:rsid w:val="00CD12D6"/>
    <w:rsid w:val="00CE2B77"/>
    <w:rsid w:val="00D16BBA"/>
    <w:rsid w:val="00D172E6"/>
    <w:rsid w:val="00D22109"/>
    <w:rsid w:val="00D34B55"/>
    <w:rsid w:val="00D45C1E"/>
    <w:rsid w:val="00D46291"/>
    <w:rsid w:val="00D47DF2"/>
    <w:rsid w:val="00DA5AE2"/>
    <w:rsid w:val="00DC1535"/>
    <w:rsid w:val="00E474CB"/>
    <w:rsid w:val="00F3000E"/>
    <w:rsid w:val="00F9538C"/>
    <w:rsid w:val="00FC5E14"/>
    <w:rsid w:val="00FE107B"/>
    <w:rsid w:val="5EA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3894C1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3894C1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545</Words>
  <Characters>3108</Characters>
  <Application>Microsoft Office Word</Application>
  <DocSecurity>0</DocSecurity>
  <Lines>25</Lines>
  <Paragraphs>7</Paragraphs>
  <ScaleCrop>false</ScaleCrop>
  <Company>Microsoft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2020-06-30T07:25:00Z</cp:lastPrinted>
  <dcterms:created xsi:type="dcterms:W3CDTF">2020-06-28T05:25:00Z</dcterms:created>
  <dcterms:modified xsi:type="dcterms:W3CDTF">2021-06-15T02:40:00Z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